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1" w:rsidRPr="00F55243" w:rsidRDefault="00A66BB7">
      <w:pPr>
        <w:rPr>
          <w:u w:val="single"/>
        </w:rPr>
      </w:pPr>
      <w:r>
        <w:rPr>
          <w:u w:val="single"/>
        </w:rPr>
        <w:t>2016</w:t>
      </w:r>
      <w:r w:rsidR="00BE30C2" w:rsidRPr="00F55243">
        <w:rPr>
          <w:u w:val="single"/>
        </w:rPr>
        <w:t xml:space="preserve"> AP Chemist</w:t>
      </w:r>
      <w:r>
        <w:rPr>
          <w:u w:val="single"/>
        </w:rPr>
        <w:t>ry Results Commentary (7/6/2016</w:t>
      </w:r>
      <w:r w:rsidR="00BE30C2" w:rsidRPr="00F55243">
        <w:rPr>
          <w:u w:val="single"/>
        </w:rPr>
        <w:t>)</w:t>
      </w:r>
    </w:p>
    <w:p w:rsidR="00A66BB7" w:rsidRDefault="00995CD6" w:rsidP="00EF3FF9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333333"/>
        </w:rPr>
        <w:t>I hope that each of you are enjoying your summer! By now I also hope you have r</w:t>
      </w:r>
      <w:r w:rsidR="00A66BB7">
        <w:rPr>
          <w:rFonts w:eastAsia="Times New Roman" w:cs="Arial"/>
          <w:color w:val="333333"/>
        </w:rPr>
        <w:t xml:space="preserve">eceived your AP Chem score. </w:t>
      </w:r>
      <w:r>
        <w:rPr>
          <w:rFonts w:eastAsia="Times New Roman" w:cs="Arial"/>
          <w:color w:val="333333"/>
        </w:rPr>
        <w:br/>
      </w:r>
      <w:r>
        <w:rPr>
          <w:rFonts w:eastAsia="Times New Roman" w:cs="Arial"/>
          <w:color w:val="333333"/>
        </w:rPr>
        <w:br/>
      </w:r>
      <w:r w:rsidR="00EF3FF9">
        <w:rPr>
          <w:rFonts w:eastAsia="Times New Roman" w:cs="Arial"/>
          <w:color w:val="333333"/>
        </w:rPr>
        <w:t>First</w:t>
      </w:r>
      <w:r w:rsidR="00E83861">
        <w:rPr>
          <w:rFonts w:eastAsia="Times New Roman" w:cs="Arial"/>
          <w:color w:val="333333"/>
        </w:rPr>
        <w:t xml:space="preserve">, </w:t>
      </w:r>
      <w:r w:rsidR="0043735B">
        <w:rPr>
          <w:rFonts w:eastAsia="Times New Roman" w:cs="Arial"/>
          <w:color w:val="333333"/>
        </w:rPr>
        <w:t>take</w:t>
      </w:r>
      <w:r w:rsidR="00E83861">
        <w:rPr>
          <w:rFonts w:eastAsia="Times New Roman" w:cs="Arial"/>
          <w:color w:val="333333"/>
        </w:rPr>
        <w:t xml:space="preserve"> a look at some </w:t>
      </w:r>
      <w:r w:rsidR="00E83861" w:rsidRPr="00995CD6">
        <w:rPr>
          <w:rFonts w:eastAsia="Times New Roman" w:cs="Arial"/>
          <w:b/>
          <w:color w:val="333333"/>
          <w:u w:val="single"/>
        </w:rPr>
        <w:t>global</w:t>
      </w:r>
      <w:r w:rsidR="00E83861">
        <w:rPr>
          <w:rFonts w:eastAsia="Times New Roman" w:cs="Arial"/>
          <w:color w:val="333333"/>
        </w:rPr>
        <w:t xml:space="preserve"> </w:t>
      </w:r>
      <w:r w:rsidR="00841306">
        <w:rPr>
          <w:rFonts w:eastAsia="Times New Roman" w:cs="Arial"/>
          <w:color w:val="333333"/>
        </w:rPr>
        <w:t xml:space="preserve">scoring </w:t>
      </w:r>
      <w:r w:rsidR="00EF3FF9">
        <w:rPr>
          <w:rFonts w:eastAsia="Times New Roman" w:cs="Arial"/>
          <w:color w:val="333333"/>
        </w:rPr>
        <w:t>data</w:t>
      </w:r>
      <w:r w:rsidR="00A66BB7">
        <w:rPr>
          <w:rFonts w:eastAsia="Times New Roman" w:cs="Arial"/>
          <w:color w:val="333333"/>
        </w:rPr>
        <w:t>:</w:t>
      </w:r>
      <w:r w:rsidR="00EF3FF9">
        <w:rPr>
          <w:rFonts w:eastAsia="Times New Roman" w:cs="Arial"/>
          <w:color w:val="333333"/>
        </w:rPr>
        <w:br/>
      </w:r>
      <w:r w:rsidR="00EF3FF9">
        <w:rPr>
          <w:rFonts w:eastAsia="Times New Roman" w:cs="Arial"/>
          <w:color w:val="000000"/>
        </w:rPr>
        <w:br/>
        <w:t xml:space="preserve">            </w:t>
      </w:r>
      <w:r w:rsidR="00EF3FF9">
        <w:rPr>
          <w:rFonts w:eastAsia="Times New Roman" w:cs="Arial"/>
          <w:color w:val="000000"/>
        </w:rPr>
        <w:tab/>
        <w:t xml:space="preserve">   5</w:t>
      </w:r>
      <w:r w:rsidR="00EF3FF9">
        <w:rPr>
          <w:rFonts w:eastAsia="Times New Roman" w:cs="Arial"/>
          <w:color w:val="000000"/>
        </w:rPr>
        <w:tab/>
        <w:t xml:space="preserve">            4</w:t>
      </w:r>
      <w:r w:rsidR="00EF3FF9">
        <w:rPr>
          <w:rFonts w:eastAsia="Times New Roman" w:cs="Arial"/>
          <w:color w:val="000000"/>
        </w:rPr>
        <w:tab/>
      </w:r>
      <w:r w:rsidR="00EF3FF9">
        <w:rPr>
          <w:rFonts w:eastAsia="Times New Roman" w:cs="Arial"/>
          <w:color w:val="000000"/>
        </w:rPr>
        <w:tab/>
        <w:t xml:space="preserve">     3    </w:t>
      </w:r>
      <w:r w:rsidR="00EF3FF9">
        <w:rPr>
          <w:rFonts w:eastAsia="Times New Roman" w:cs="Arial"/>
          <w:color w:val="000000"/>
        </w:rPr>
        <w:tab/>
        <w:t xml:space="preserve">           2</w:t>
      </w:r>
      <w:r w:rsidR="00EF3FF9">
        <w:rPr>
          <w:rFonts w:eastAsia="Times New Roman" w:cs="Arial"/>
          <w:color w:val="000000"/>
        </w:rPr>
        <w:tab/>
      </w:r>
      <w:r w:rsidR="00EF3FF9">
        <w:rPr>
          <w:rFonts w:eastAsia="Times New Roman" w:cs="Arial"/>
          <w:color w:val="000000"/>
        </w:rPr>
        <w:tab/>
        <w:t xml:space="preserve">     1</w:t>
      </w:r>
      <w:r w:rsidR="00EF3FF9">
        <w:rPr>
          <w:rFonts w:eastAsia="Times New Roman" w:cs="Arial"/>
          <w:color w:val="000000"/>
        </w:rPr>
        <w:br/>
      </w:r>
      <w:r w:rsidR="00A66BB7">
        <w:rPr>
          <w:rFonts w:eastAsia="Times New Roman" w:cs="Arial"/>
          <w:color w:val="000000"/>
        </w:rPr>
        <w:t xml:space="preserve">2016      9.7%            15.1%          </w:t>
      </w:r>
      <w:r w:rsidR="001F0949">
        <w:rPr>
          <w:rFonts w:eastAsia="Times New Roman" w:cs="Arial"/>
          <w:color w:val="000000"/>
        </w:rPr>
        <w:t xml:space="preserve"> </w:t>
      </w:r>
      <w:r w:rsidR="00A66BB7">
        <w:rPr>
          <w:rFonts w:eastAsia="Times New Roman" w:cs="Arial"/>
          <w:color w:val="000000"/>
        </w:rPr>
        <w:t xml:space="preserve">27.5%          25.3%     </w:t>
      </w:r>
      <w:r w:rsidR="001F0949">
        <w:rPr>
          <w:rFonts w:eastAsia="Times New Roman" w:cs="Arial"/>
          <w:color w:val="000000"/>
        </w:rPr>
        <w:t xml:space="preserve"> </w:t>
      </w:r>
      <w:r w:rsidR="00A66BB7">
        <w:rPr>
          <w:rFonts w:eastAsia="Times New Roman" w:cs="Arial"/>
          <w:color w:val="000000"/>
        </w:rPr>
        <w:t xml:space="preserve">      22.4%</w:t>
      </w:r>
    </w:p>
    <w:p w:rsidR="00EF3FF9" w:rsidRPr="00EF3FF9" w:rsidRDefault="00EF3FF9" w:rsidP="00EF3FF9">
      <w:pPr>
        <w:shd w:val="clear" w:color="auto" w:fill="FFFFFF"/>
        <w:spacing w:line="240" w:lineRule="auto"/>
        <w:rPr>
          <w:rFonts w:eastAsia="Times New Roman" w:cs="Segoe UI"/>
          <w:color w:val="212121"/>
        </w:rPr>
      </w:pPr>
      <w:r w:rsidRPr="00EF3FF9">
        <w:rPr>
          <w:rFonts w:eastAsia="Times New Roman" w:cs="Arial"/>
          <w:color w:val="000000"/>
        </w:rPr>
        <w:t>2015 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8.4% </w:t>
      </w:r>
      <w:r>
        <w:rPr>
          <w:rFonts w:eastAsia="Times New Roman" w:cs="Arial"/>
          <w:color w:val="000000"/>
        </w:rPr>
        <w:tab/>
        <w:t xml:space="preserve">       </w:t>
      </w:r>
      <w:r w:rsidRPr="00EF3FF9">
        <w:rPr>
          <w:rFonts w:eastAsia="Times New Roman" w:cs="Arial"/>
          <w:color w:val="000000"/>
        </w:rPr>
        <w:t>15.2%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28.1% </w:t>
      </w:r>
      <w:r>
        <w:rPr>
          <w:rFonts w:eastAsia="Times New Roman" w:cs="Arial"/>
          <w:color w:val="000000"/>
        </w:rPr>
        <w:tab/>
        <w:t xml:space="preserve">      </w:t>
      </w:r>
      <w:r w:rsidRPr="00EF3FF9">
        <w:rPr>
          <w:rFonts w:eastAsia="Times New Roman" w:cs="Arial"/>
          <w:color w:val="000000"/>
        </w:rPr>
        <w:t>25.5%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22.8% </w:t>
      </w:r>
    </w:p>
    <w:p w:rsidR="00EF3FF9" w:rsidRPr="00EF3FF9" w:rsidRDefault="00EF3FF9" w:rsidP="00EF3FF9">
      <w:pPr>
        <w:shd w:val="clear" w:color="auto" w:fill="FFFFFF"/>
        <w:spacing w:line="240" w:lineRule="auto"/>
        <w:rPr>
          <w:rFonts w:eastAsia="Times New Roman" w:cs="Segoe UI"/>
          <w:color w:val="212121"/>
        </w:rPr>
      </w:pPr>
      <w:r w:rsidRPr="00EF3FF9">
        <w:rPr>
          <w:rFonts w:eastAsia="Times New Roman" w:cs="Arial"/>
          <w:color w:val="000000"/>
        </w:rPr>
        <w:t>2014 </w:t>
      </w:r>
      <w:r>
        <w:rPr>
          <w:rFonts w:eastAsia="Times New Roman" w:cs="Arial"/>
          <w:color w:val="000000"/>
        </w:rPr>
        <w:t xml:space="preserve">   </w:t>
      </w:r>
      <w:r w:rsidRPr="00EF3FF9">
        <w:rPr>
          <w:rFonts w:eastAsia="Times New Roman" w:cs="Arial"/>
          <w:color w:val="000000"/>
        </w:rPr>
        <w:t>10.1% </w:t>
      </w:r>
      <w:r>
        <w:rPr>
          <w:rFonts w:eastAsia="Times New Roman" w:cs="Arial"/>
          <w:color w:val="000000"/>
        </w:rPr>
        <w:tab/>
        <w:t xml:space="preserve">       </w:t>
      </w:r>
      <w:r w:rsidRPr="00EF3FF9">
        <w:rPr>
          <w:rFonts w:eastAsia="Times New Roman" w:cs="Arial"/>
          <w:color w:val="000000"/>
        </w:rPr>
        <w:t>16.6%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25.7% </w:t>
      </w:r>
      <w:r>
        <w:rPr>
          <w:rFonts w:eastAsia="Times New Roman" w:cs="Arial"/>
          <w:color w:val="000000"/>
        </w:rPr>
        <w:tab/>
        <w:t xml:space="preserve">      </w:t>
      </w:r>
      <w:r w:rsidRPr="00EF3FF9">
        <w:rPr>
          <w:rFonts w:eastAsia="Times New Roman" w:cs="Arial"/>
          <w:color w:val="000000"/>
        </w:rPr>
        <w:t>25.8%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21.8%</w:t>
      </w:r>
    </w:p>
    <w:p w:rsidR="001F0949" w:rsidRDefault="00EF3FF9" w:rsidP="00E83861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EF3FF9">
        <w:rPr>
          <w:rFonts w:eastAsia="Times New Roman" w:cs="Arial"/>
          <w:color w:val="212121"/>
        </w:rPr>
        <w:t>2013 </w:t>
      </w:r>
      <w:r>
        <w:rPr>
          <w:rFonts w:eastAsia="Times New Roman" w:cs="Arial"/>
          <w:color w:val="212121"/>
        </w:rPr>
        <w:t xml:space="preserve">   </w:t>
      </w:r>
      <w:r w:rsidRPr="00EF3FF9">
        <w:rPr>
          <w:rFonts w:eastAsia="Times New Roman" w:cs="Arial"/>
          <w:color w:val="212121"/>
        </w:rPr>
        <w:t>18.2% </w:t>
      </w:r>
      <w:r>
        <w:rPr>
          <w:rFonts w:eastAsia="Times New Roman" w:cs="Arial"/>
          <w:color w:val="212121"/>
        </w:rPr>
        <w:tab/>
        <w:t xml:space="preserve">       </w:t>
      </w:r>
      <w:r w:rsidRPr="00EF3FF9">
        <w:rPr>
          <w:rFonts w:eastAsia="Times New Roman" w:cs="Arial"/>
          <w:color w:val="212121"/>
        </w:rPr>
        <w:t>21.3%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19.0% </w:t>
      </w:r>
      <w:r>
        <w:rPr>
          <w:rFonts w:eastAsia="Times New Roman" w:cs="Arial"/>
          <w:color w:val="212121"/>
        </w:rPr>
        <w:t xml:space="preserve">    </w:t>
      </w:r>
      <w:r w:rsidR="001F0949">
        <w:rPr>
          <w:rFonts w:eastAsia="Times New Roman" w:cs="Arial"/>
          <w:color w:val="212121"/>
        </w:rPr>
        <w:t xml:space="preserve"> </w:t>
      </w:r>
      <w:r>
        <w:rPr>
          <w:rFonts w:eastAsia="Times New Roman" w:cs="Arial"/>
          <w:color w:val="212121"/>
        </w:rPr>
        <w:t xml:space="preserve">   </w:t>
      </w:r>
      <w:r w:rsidR="001F0949">
        <w:rPr>
          <w:rFonts w:eastAsia="Times New Roman" w:cs="Arial"/>
          <w:color w:val="212121"/>
        </w:rPr>
        <w:t>15.1%</w:t>
      </w:r>
      <w:r w:rsidRPr="00EF3FF9">
        <w:rPr>
          <w:rFonts w:eastAsia="Times New Roman" w:cs="Arial"/>
          <w:color w:val="212121"/>
        </w:rPr>
        <w:t>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26.4%</w:t>
      </w:r>
      <w:r w:rsidR="00A66BB7">
        <w:rPr>
          <w:rFonts w:eastAsia="Times New Roman" w:cs="Arial"/>
          <w:color w:val="212121"/>
        </w:rPr>
        <w:br/>
      </w:r>
      <w:r w:rsidRPr="00EF3FF9">
        <w:rPr>
          <w:rFonts w:eastAsia="Times New Roman" w:cs="Segoe UI"/>
          <w:color w:val="212121"/>
        </w:rPr>
        <w:t> </w:t>
      </w:r>
    </w:p>
    <w:p w:rsidR="00E83861" w:rsidRDefault="00EF3FF9" w:rsidP="00E83861">
      <w:pPr>
        <w:shd w:val="clear" w:color="auto" w:fill="FFFFFF"/>
        <w:spacing w:after="0" w:line="240" w:lineRule="auto"/>
        <w:rPr>
          <w:rFonts w:eastAsia="Times New Roman" w:cs="Arial"/>
          <w:color w:val="212121"/>
        </w:rPr>
      </w:pPr>
      <w:r w:rsidRPr="00EF3FF9">
        <w:rPr>
          <w:rFonts w:eastAsia="Times New Roman" w:cs="Arial"/>
          <w:color w:val="212121"/>
        </w:rPr>
        <w:t>2012 </w:t>
      </w:r>
      <w:r>
        <w:rPr>
          <w:rFonts w:eastAsia="Times New Roman" w:cs="Arial"/>
          <w:color w:val="212121"/>
        </w:rPr>
        <w:t xml:space="preserve">   </w:t>
      </w:r>
      <w:r w:rsidRPr="00EF3FF9">
        <w:rPr>
          <w:rFonts w:eastAsia="Times New Roman" w:cs="Arial"/>
          <w:color w:val="212121"/>
        </w:rPr>
        <w:t>15.3% </w:t>
      </w:r>
      <w:r>
        <w:rPr>
          <w:rFonts w:eastAsia="Times New Roman" w:cs="Arial"/>
          <w:color w:val="212121"/>
        </w:rPr>
        <w:tab/>
        <w:t xml:space="preserve">       </w:t>
      </w:r>
      <w:r w:rsidRPr="00EF3FF9">
        <w:rPr>
          <w:rFonts w:eastAsia="Times New Roman" w:cs="Arial"/>
          <w:color w:val="212121"/>
        </w:rPr>
        <w:t>19.1%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20.2% </w:t>
      </w:r>
      <w:r>
        <w:rPr>
          <w:rFonts w:eastAsia="Times New Roman" w:cs="Arial"/>
          <w:color w:val="212121"/>
        </w:rPr>
        <w:tab/>
        <w:t xml:space="preserve">     </w:t>
      </w:r>
      <w:r w:rsidRPr="00EF3FF9">
        <w:rPr>
          <w:rFonts w:eastAsia="Times New Roman" w:cs="Arial"/>
          <w:color w:val="212121"/>
        </w:rPr>
        <w:t>15.0%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30.4%</w:t>
      </w:r>
    </w:p>
    <w:p w:rsidR="00E83861" w:rsidRDefault="00E83861" w:rsidP="00E83861">
      <w:pPr>
        <w:shd w:val="clear" w:color="auto" w:fill="FFFFFF"/>
        <w:spacing w:after="0" w:line="240" w:lineRule="auto"/>
        <w:rPr>
          <w:rFonts w:eastAsia="Times New Roman" w:cs="Arial"/>
          <w:color w:val="212121"/>
        </w:rPr>
      </w:pPr>
    </w:p>
    <w:p w:rsidR="00995CD6" w:rsidRDefault="00A66BB7" w:rsidP="00EF3FF9">
      <w:pPr>
        <w:spacing w:after="375" w:line="33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As noted</w:t>
      </w:r>
      <w:r w:rsidR="00190A03">
        <w:rPr>
          <w:rFonts w:eastAsia="Times New Roman" w:cs="Arial"/>
          <w:color w:val="333333"/>
        </w:rPr>
        <w:t xml:space="preserve"> above</w:t>
      </w:r>
      <w:r>
        <w:rPr>
          <w:rFonts w:eastAsia="Times New Roman" w:cs="Arial"/>
          <w:color w:val="333333"/>
        </w:rPr>
        <w:t xml:space="preserve">, the 2016 </w:t>
      </w:r>
      <w:r w:rsidR="00D668EF">
        <w:rPr>
          <w:rFonts w:eastAsia="Times New Roman" w:cs="Arial"/>
          <w:color w:val="333333"/>
        </w:rPr>
        <w:t>percentages mirror those of 2015</w:t>
      </w:r>
      <w:r>
        <w:rPr>
          <w:rFonts w:eastAsia="Times New Roman" w:cs="Arial"/>
          <w:color w:val="333333"/>
        </w:rPr>
        <w:t xml:space="preserve"> closely, though the trend toward fewer 4's and 5's that started in 2014 with the new exam continued. The global mean </w:t>
      </w:r>
      <w:r w:rsidR="00D668EF">
        <w:rPr>
          <w:rFonts w:eastAsia="Times New Roman" w:cs="Arial"/>
          <w:color w:val="333333"/>
        </w:rPr>
        <w:t xml:space="preserve">in 2016 </w:t>
      </w:r>
      <w:r>
        <w:rPr>
          <w:rFonts w:eastAsia="Times New Roman" w:cs="Arial"/>
          <w:color w:val="333333"/>
        </w:rPr>
        <w:t>was 2.64. At this time, no additional  information has been obtained with regard to the percentage cut-offs for each score.</w:t>
      </w:r>
    </w:p>
    <w:p w:rsidR="00713B1D" w:rsidRPr="00EF3FF9" w:rsidRDefault="009D03E1" w:rsidP="006719B2">
      <w:pPr>
        <w:spacing w:after="375" w:line="330" w:lineRule="atLeast"/>
      </w:pPr>
      <w:r>
        <w:rPr>
          <w:rFonts w:eastAsia="Times New Roman" w:cs="Arial"/>
          <w:color w:val="333333"/>
        </w:rPr>
        <w:t xml:space="preserve">How about Nordonia? </w:t>
      </w:r>
      <w:r>
        <w:rPr>
          <w:rFonts w:eastAsia="Times New Roman" w:cs="Arial"/>
          <w:color w:val="333333"/>
        </w:rPr>
        <w:br/>
      </w:r>
      <w:r>
        <w:rPr>
          <w:rFonts w:eastAsia="Times New Roman" w:cs="Arial"/>
          <w:color w:val="333333"/>
        </w:rPr>
        <w:br/>
        <w:t xml:space="preserve">As in prior years, you stood </w:t>
      </w:r>
      <w:r w:rsidR="00C87BBD">
        <w:rPr>
          <w:rFonts w:eastAsia="Times New Roman" w:cs="Arial"/>
          <w:color w:val="333333"/>
        </w:rPr>
        <w:t xml:space="preserve">way </w:t>
      </w:r>
      <w:r>
        <w:rPr>
          <w:rFonts w:eastAsia="Times New Roman" w:cs="Arial"/>
          <w:color w:val="333333"/>
        </w:rPr>
        <w:t>out from the crowd</w:t>
      </w:r>
      <w:r w:rsidR="00A66BB7">
        <w:rPr>
          <w:rFonts w:eastAsia="Times New Roman" w:cs="Arial"/>
          <w:color w:val="333333"/>
        </w:rPr>
        <w:t xml:space="preserve"> in 2016</w:t>
      </w:r>
      <w:r>
        <w:rPr>
          <w:rFonts w:eastAsia="Times New Roman" w:cs="Arial"/>
          <w:color w:val="333333"/>
        </w:rPr>
        <w:t xml:space="preserve">! </w:t>
      </w:r>
      <w:r w:rsidR="00C87BBD">
        <w:rPr>
          <w:rFonts w:eastAsia="Times New Roman" w:cs="Arial"/>
          <w:color w:val="333333"/>
        </w:rPr>
        <w:t>I am pleased to report</w:t>
      </w:r>
      <w:r w:rsidR="00A66BB7">
        <w:rPr>
          <w:rFonts w:eastAsia="Times New Roman" w:cs="Arial"/>
          <w:color w:val="333333"/>
        </w:rPr>
        <w:t xml:space="preserve"> that the 2016 </w:t>
      </w:r>
      <w:proofErr w:type="spellStart"/>
      <w:r w:rsidR="003840C0">
        <w:rPr>
          <w:rFonts w:eastAsia="Times New Roman" w:cs="Arial"/>
          <w:color w:val="333333"/>
        </w:rPr>
        <w:t>Nordonia</w:t>
      </w:r>
      <w:proofErr w:type="spellEnd"/>
      <w:r w:rsidR="003840C0">
        <w:rPr>
          <w:rFonts w:eastAsia="Times New Roman" w:cs="Arial"/>
          <w:color w:val="333333"/>
        </w:rPr>
        <w:t xml:space="preserve"> </w:t>
      </w:r>
      <w:r w:rsidR="00A66BB7">
        <w:rPr>
          <w:rFonts w:eastAsia="Times New Roman" w:cs="Arial"/>
          <w:color w:val="333333"/>
        </w:rPr>
        <w:t xml:space="preserve">scores were the best in </w:t>
      </w:r>
      <w:r w:rsidR="00A66BB7" w:rsidRPr="00C87BBD">
        <w:rPr>
          <w:rFonts w:eastAsia="Times New Roman" w:cs="Arial"/>
          <w:color w:val="333333"/>
          <w:u w:val="single"/>
        </w:rPr>
        <w:t>many, many</w:t>
      </w:r>
      <w:r w:rsidR="00A66BB7">
        <w:rPr>
          <w:rFonts w:eastAsia="Times New Roman" w:cs="Arial"/>
          <w:color w:val="333333"/>
        </w:rPr>
        <w:t xml:space="preserve"> years (perhaps the best ever, certainly </w:t>
      </w:r>
      <w:r w:rsidR="00C87BBD">
        <w:rPr>
          <w:rFonts w:eastAsia="Times New Roman" w:cs="Arial"/>
          <w:color w:val="333333"/>
        </w:rPr>
        <w:t xml:space="preserve">the best </w:t>
      </w:r>
      <w:r w:rsidR="000F4F27">
        <w:rPr>
          <w:rFonts w:eastAsia="Times New Roman" w:cs="Arial"/>
          <w:color w:val="333333"/>
        </w:rPr>
        <w:t>since in my teaching career</w:t>
      </w:r>
      <w:r w:rsidR="00A66BB7">
        <w:rPr>
          <w:rFonts w:eastAsia="Times New Roman" w:cs="Arial"/>
          <w:color w:val="333333"/>
        </w:rPr>
        <w:t xml:space="preserve">!). </w:t>
      </w:r>
      <w:r w:rsidR="0042740B">
        <w:rPr>
          <w:rFonts w:eastAsia="Times New Roman" w:cs="Arial"/>
          <w:color w:val="333333"/>
        </w:rPr>
        <w:t xml:space="preserve">Over 50% of you earned a 4 or 5!!! </w:t>
      </w:r>
      <w:r w:rsidR="00A66BB7">
        <w:rPr>
          <w:rFonts w:eastAsia="Times New Roman" w:cs="Arial"/>
          <w:color w:val="333333"/>
        </w:rPr>
        <w:t xml:space="preserve">While </w:t>
      </w:r>
      <w:r w:rsidR="00C87BBD">
        <w:rPr>
          <w:rFonts w:eastAsia="Times New Roman" w:cs="Arial"/>
          <w:color w:val="333333"/>
        </w:rPr>
        <w:t xml:space="preserve">only </w:t>
      </w:r>
      <w:r w:rsidR="00A66BB7">
        <w:rPr>
          <w:rFonts w:eastAsia="Times New Roman" w:cs="Arial"/>
          <w:color w:val="333333"/>
        </w:rPr>
        <w:t xml:space="preserve">9.7% of students </w:t>
      </w:r>
      <w:r w:rsidR="00A66BB7" w:rsidRPr="00C87BBD">
        <w:rPr>
          <w:rFonts w:eastAsia="Times New Roman" w:cs="Arial"/>
          <w:color w:val="333333"/>
          <w:u w:val="single"/>
        </w:rPr>
        <w:t>globally</w:t>
      </w:r>
      <w:r w:rsidR="00A66BB7">
        <w:rPr>
          <w:rFonts w:eastAsia="Times New Roman" w:cs="Arial"/>
          <w:color w:val="333333"/>
        </w:rPr>
        <w:t xml:space="preserve"> received 5</w:t>
      </w:r>
      <w:r w:rsidR="00C87BBD">
        <w:rPr>
          <w:rFonts w:eastAsia="Times New Roman" w:cs="Arial"/>
          <w:color w:val="333333"/>
        </w:rPr>
        <w:t>'s, nearly 37% of you earned 5's, and n</w:t>
      </w:r>
      <w:r w:rsidR="00A66BB7">
        <w:rPr>
          <w:rFonts w:eastAsia="Times New Roman" w:cs="Arial"/>
          <w:color w:val="333333"/>
        </w:rPr>
        <w:t xml:space="preserve">early 16% </w:t>
      </w:r>
      <w:r w:rsidR="00C87BBD">
        <w:rPr>
          <w:rFonts w:eastAsia="Times New Roman" w:cs="Arial"/>
          <w:color w:val="333333"/>
        </w:rPr>
        <w:t>earned 4's. Our mean was 3.79.</w:t>
      </w:r>
      <w:r w:rsidR="006719B2">
        <w:rPr>
          <w:rFonts w:eastAsia="Times New Roman" w:cs="Arial"/>
          <w:color w:val="333333"/>
        </w:rPr>
        <w:t xml:space="preserve"> </w:t>
      </w:r>
      <w:r w:rsidR="00C87BBD">
        <w:rPr>
          <w:rFonts w:eastAsia="Times New Roman" w:cs="Arial"/>
          <w:color w:val="333333"/>
        </w:rPr>
        <w:t>Thank you for your hard work, as it certainly paid off, and you should be proud! A</w:t>
      </w:r>
      <w:r w:rsidR="006355A0">
        <w:rPr>
          <w:rFonts w:eastAsia="Times New Roman" w:cs="Arial"/>
          <w:color w:val="333333"/>
        </w:rPr>
        <w:t xml:space="preserve">s </w:t>
      </w:r>
      <w:r w:rsidR="006719B2">
        <w:rPr>
          <w:rFonts w:eastAsia="Times New Roman" w:cs="Arial"/>
          <w:color w:val="333333"/>
        </w:rPr>
        <w:t xml:space="preserve">you </w:t>
      </w:r>
      <w:r w:rsidR="006355A0">
        <w:rPr>
          <w:rFonts w:eastAsia="Times New Roman" w:cs="Arial"/>
          <w:color w:val="333333"/>
        </w:rPr>
        <w:t xml:space="preserve">reflect on </w:t>
      </w:r>
      <w:r w:rsidR="006719B2">
        <w:rPr>
          <w:rFonts w:eastAsia="Times New Roman" w:cs="Arial"/>
          <w:color w:val="333333"/>
        </w:rPr>
        <w:t xml:space="preserve">your </w:t>
      </w:r>
      <w:r w:rsidR="001A1E49">
        <w:rPr>
          <w:rFonts w:eastAsia="Times New Roman" w:cs="Arial"/>
          <w:color w:val="333333"/>
        </w:rPr>
        <w:t xml:space="preserve">individual </w:t>
      </w:r>
      <w:r w:rsidR="006719B2">
        <w:rPr>
          <w:rFonts w:eastAsia="Times New Roman" w:cs="Arial"/>
          <w:color w:val="333333"/>
        </w:rPr>
        <w:t xml:space="preserve">score, </w:t>
      </w:r>
      <w:r w:rsidR="00C87BBD">
        <w:rPr>
          <w:rFonts w:eastAsia="Times New Roman" w:cs="Arial"/>
          <w:color w:val="333333"/>
        </w:rPr>
        <w:t xml:space="preserve">please </w:t>
      </w:r>
      <w:r w:rsidR="0041046C">
        <w:rPr>
          <w:rFonts w:eastAsia="Times New Roman" w:cs="Arial"/>
          <w:color w:val="333333"/>
        </w:rPr>
        <w:t xml:space="preserve">continue to </w:t>
      </w:r>
      <w:r w:rsidR="0011003C">
        <w:rPr>
          <w:rFonts w:eastAsia="Times New Roman" w:cs="Arial"/>
          <w:color w:val="333333"/>
        </w:rPr>
        <w:t xml:space="preserve">keep in mind </w:t>
      </w:r>
      <w:r w:rsidR="006719B2">
        <w:rPr>
          <w:rFonts w:eastAsia="Times New Roman" w:cs="Arial"/>
          <w:color w:val="333333"/>
        </w:rPr>
        <w:t xml:space="preserve">the difficulty of the </w:t>
      </w:r>
      <w:r w:rsidR="00C87BBD">
        <w:rPr>
          <w:rFonts w:eastAsia="Times New Roman" w:cs="Arial"/>
          <w:color w:val="333333"/>
        </w:rPr>
        <w:t xml:space="preserve">course and </w:t>
      </w:r>
      <w:r w:rsidR="006719B2">
        <w:rPr>
          <w:rFonts w:eastAsia="Times New Roman" w:cs="Arial"/>
          <w:color w:val="333333"/>
        </w:rPr>
        <w:t xml:space="preserve">exam, and the global distribution of scores. </w:t>
      </w:r>
      <w:r w:rsidR="00C87BBD">
        <w:rPr>
          <w:rFonts w:eastAsia="Times New Roman" w:cs="Arial"/>
          <w:color w:val="333333"/>
        </w:rPr>
        <w:t>Y</w:t>
      </w:r>
      <w:r w:rsidR="006719B2">
        <w:rPr>
          <w:rFonts w:eastAsia="Times New Roman" w:cs="Arial"/>
          <w:color w:val="333333"/>
        </w:rPr>
        <w:t>ou are all champions</w:t>
      </w:r>
      <w:r w:rsidR="00C87BBD">
        <w:rPr>
          <w:rFonts w:eastAsia="Times New Roman" w:cs="Arial"/>
          <w:color w:val="333333"/>
        </w:rPr>
        <w:t xml:space="preserve">, and </w:t>
      </w:r>
      <w:r w:rsidR="006719B2">
        <w:rPr>
          <w:rFonts w:eastAsia="Times New Roman" w:cs="Arial"/>
          <w:color w:val="333333"/>
        </w:rPr>
        <w:t>will be rewarded in college and your career</w:t>
      </w:r>
      <w:r w:rsidR="00A87A48">
        <w:rPr>
          <w:rFonts w:eastAsia="Times New Roman" w:cs="Arial"/>
          <w:color w:val="333333"/>
        </w:rPr>
        <w:t>s</w:t>
      </w:r>
      <w:r w:rsidR="006719B2">
        <w:rPr>
          <w:rFonts w:eastAsia="Times New Roman" w:cs="Arial"/>
          <w:color w:val="333333"/>
        </w:rPr>
        <w:t xml:space="preserve"> from having taken the course</w:t>
      </w:r>
      <w:r w:rsidR="007C368B">
        <w:rPr>
          <w:rFonts w:eastAsia="Times New Roman" w:cs="Arial"/>
          <w:color w:val="333333"/>
        </w:rPr>
        <w:t xml:space="preserve"> and the exam</w:t>
      </w:r>
      <w:r w:rsidR="006719B2">
        <w:rPr>
          <w:rFonts w:eastAsia="Times New Roman" w:cs="Arial"/>
          <w:color w:val="333333"/>
        </w:rPr>
        <w:t>.</w:t>
      </w:r>
      <w:r w:rsidR="00C87BBD">
        <w:rPr>
          <w:rFonts w:eastAsia="Times New Roman" w:cs="Arial"/>
          <w:color w:val="333333"/>
        </w:rPr>
        <w:t xml:space="preserve"> Stay in touch!</w:t>
      </w:r>
      <w:r w:rsidR="006719B2">
        <w:rPr>
          <w:rFonts w:eastAsia="Times New Roman" w:cs="Arial"/>
          <w:color w:val="333333"/>
        </w:rPr>
        <w:br/>
      </w:r>
      <w:r w:rsidR="006719B2">
        <w:rPr>
          <w:rFonts w:eastAsia="Times New Roman" w:cs="Arial"/>
          <w:color w:val="333333"/>
        </w:rPr>
        <w:br/>
        <w:t>Mr. Arbuckle</w:t>
      </w:r>
    </w:p>
    <w:sectPr w:rsidR="00713B1D" w:rsidRPr="00EF3FF9" w:rsidSect="007C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19"/>
    <w:multiLevelType w:val="multilevel"/>
    <w:tmpl w:val="E35C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30C43"/>
    <w:multiLevelType w:val="multilevel"/>
    <w:tmpl w:val="108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C349D"/>
    <w:multiLevelType w:val="multilevel"/>
    <w:tmpl w:val="750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565B6"/>
    <w:multiLevelType w:val="hybridMultilevel"/>
    <w:tmpl w:val="41AE15B8"/>
    <w:lvl w:ilvl="0" w:tplc="8C6A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30C2"/>
    <w:rsid w:val="000678B1"/>
    <w:rsid w:val="000D27E8"/>
    <w:rsid w:val="000F4F27"/>
    <w:rsid w:val="0011003C"/>
    <w:rsid w:val="00137561"/>
    <w:rsid w:val="00190A03"/>
    <w:rsid w:val="001A1E49"/>
    <w:rsid w:val="001B6BF3"/>
    <w:rsid w:val="001D7CC8"/>
    <w:rsid w:val="001E19E8"/>
    <w:rsid w:val="001F0949"/>
    <w:rsid w:val="00370737"/>
    <w:rsid w:val="003840C0"/>
    <w:rsid w:val="0041046C"/>
    <w:rsid w:val="0042740B"/>
    <w:rsid w:val="0043735B"/>
    <w:rsid w:val="004D4BA1"/>
    <w:rsid w:val="00554BA5"/>
    <w:rsid w:val="005A68A5"/>
    <w:rsid w:val="005B6C9E"/>
    <w:rsid w:val="00624F37"/>
    <w:rsid w:val="006355A0"/>
    <w:rsid w:val="00656D95"/>
    <w:rsid w:val="006719B2"/>
    <w:rsid w:val="006A7CEC"/>
    <w:rsid w:val="007113F6"/>
    <w:rsid w:val="00713B1D"/>
    <w:rsid w:val="00716EC5"/>
    <w:rsid w:val="00784E0C"/>
    <w:rsid w:val="007C01D4"/>
    <w:rsid w:val="007C368B"/>
    <w:rsid w:val="00841306"/>
    <w:rsid w:val="008644BB"/>
    <w:rsid w:val="008D2A3A"/>
    <w:rsid w:val="00907284"/>
    <w:rsid w:val="00975812"/>
    <w:rsid w:val="00995CD6"/>
    <w:rsid w:val="00996DEA"/>
    <w:rsid w:val="009D03E1"/>
    <w:rsid w:val="00A66BB7"/>
    <w:rsid w:val="00A87A48"/>
    <w:rsid w:val="00A94EB4"/>
    <w:rsid w:val="00AD4191"/>
    <w:rsid w:val="00AD7A9D"/>
    <w:rsid w:val="00BB0F30"/>
    <w:rsid w:val="00BC4BFB"/>
    <w:rsid w:val="00BE30C2"/>
    <w:rsid w:val="00C01328"/>
    <w:rsid w:val="00C32D50"/>
    <w:rsid w:val="00C87BBD"/>
    <w:rsid w:val="00D668EF"/>
    <w:rsid w:val="00D9533C"/>
    <w:rsid w:val="00E83861"/>
    <w:rsid w:val="00EF3FF9"/>
    <w:rsid w:val="00F5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4"/>
  </w:style>
  <w:style w:type="paragraph" w:styleId="Heading3">
    <w:name w:val="heading 3"/>
    <w:basedOn w:val="Normal"/>
    <w:link w:val="Heading3Char"/>
    <w:uiPriority w:val="9"/>
    <w:qFormat/>
    <w:rsid w:val="00EF3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3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3F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3F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3FF9"/>
    <w:rPr>
      <w:i/>
      <w:iCs/>
    </w:rPr>
  </w:style>
  <w:style w:type="character" w:customStyle="1" w:styleId="apple-converted-space">
    <w:name w:val="apple-converted-space"/>
    <w:basedOn w:val="DefaultParagraphFont"/>
    <w:rsid w:val="00EF3FF9"/>
  </w:style>
  <w:style w:type="character" w:styleId="Hyperlink">
    <w:name w:val="Hyperlink"/>
    <w:basedOn w:val="DefaultParagraphFont"/>
    <w:uiPriority w:val="99"/>
    <w:semiHidden/>
    <w:unhideWhenUsed/>
    <w:rsid w:val="00EF3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3FF9"/>
    <w:rPr>
      <w:b/>
      <w:bCs/>
    </w:rPr>
  </w:style>
  <w:style w:type="character" w:customStyle="1" w:styleId="share-count">
    <w:name w:val="share-count"/>
    <w:basedOn w:val="DefaultParagraphFont"/>
    <w:rsid w:val="00EF3FF9"/>
  </w:style>
  <w:style w:type="character" w:customStyle="1" w:styleId="sharing-screen-reader-text">
    <w:name w:val="sharing-screen-reader-text"/>
    <w:basedOn w:val="DefaultParagraphFont"/>
    <w:rsid w:val="00EF3FF9"/>
  </w:style>
  <w:style w:type="paragraph" w:customStyle="1" w:styleId="jp-relatedposts-post">
    <w:name w:val="jp-relatedposts-post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EF3FF9"/>
  </w:style>
  <w:style w:type="character" w:customStyle="1" w:styleId="jp-relatedposts-post-date">
    <w:name w:val="jp-relatedposts-post-date"/>
    <w:basedOn w:val="DefaultParagraphFont"/>
    <w:rsid w:val="00EF3FF9"/>
  </w:style>
  <w:style w:type="character" w:customStyle="1" w:styleId="jp-relatedposts-post-context">
    <w:name w:val="jp-relatedposts-post-context"/>
    <w:basedOn w:val="DefaultParagraphFont"/>
    <w:rsid w:val="00EF3FF9"/>
  </w:style>
  <w:style w:type="character" w:customStyle="1" w:styleId="categories">
    <w:name w:val="categories"/>
    <w:basedOn w:val="DefaultParagraphFont"/>
    <w:rsid w:val="00EF3FF9"/>
  </w:style>
  <w:style w:type="character" w:customStyle="1" w:styleId="tags">
    <w:name w:val="tags"/>
    <w:basedOn w:val="DefaultParagraphFont"/>
    <w:rsid w:val="00EF3FF9"/>
  </w:style>
  <w:style w:type="character" w:styleId="HTMLCite">
    <w:name w:val="HTML Cite"/>
    <w:basedOn w:val="DefaultParagraphFont"/>
    <w:uiPriority w:val="99"/>
    <w:semiHidden/>
    <w:unhideWhenUsed/>
    <w:rsid w:val="00EF3FF9"/>
    <w:rPr>
      <w:i/>
      <w:iCs/>
    </w:rPr>
  </w:style>
  <w:style w:type="character" w:customStyle="1" w:styleId="says">
    <w:name w:val="says"/>
    <w:basedOn w:val="DefaultParagraphFont"/>
    <w:rsid w:val="00EF3F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3F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3FF9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EF3FF9"/>
  </w:style>
  <w:style w:type="paragraph" w:customStyle="1" w:styleId="comment-form-email">
    <w:name w:val="comment-form-email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3F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3FF9"/>
    <w:rPr>
      <w:rFonts w:ascii="Arial" w:eastAsia="Times New Roman" w:hAnsi="Arial" w:cs="Arial"/>
      <w:vanish/>
      <w:sz w:val="16"/>
      <w:szCs w:val="16"/>
    </w:rPr>
  </w:style>
  <w:style w:type="character" w:customStyle="1" w:styleId="mrsocialsharing">
    <w:name w:val="mr_social_sharing"/>
    <w:basedOn w:val="DefaultParagraphFont"/>
    <w:rsid w:val="00EF3FF9"/>
  </w:style>
  <w:style w:type="character" w:customStyle="1" w:styleId="tweet-text">
    <w:name w:val="tweet-text"/>
    <w:basedOn w:val="DefaultParagraphFont"/>
    <w:rsid w:val="00EF3FF9"/>
  </w:style>
  <w:style w:type="character" w:customStyle="1" w:styleId="tweet-details">
    <w:name w:val="tweet-details"/>
    <w:basedOn w:val="DefaultParagraphFont"/>
    <w:rsid w:val="00EF3FF9"/>
  </w:style>
  <w:style w:type="paragraph" w:styleId="BalloonText">
    <w:name w:val="Balloon Text"/>
    <w:basedOn w:val="Normal"/>
    <w:link w:val="BalloonTextChar"/>
    <w:uiPriority w:val="99"/>
    <w:semiHidden/>
    <w:unhideWhenUsed/>
    <w:rsid w:val="00EF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6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680">
              <w:marLeft w:val="0"/>
              <w:marRight w:val="0"/>
              <w:marTop w:val="0"/>
              <w:marBottom w:val="0"/>
              <w:divBdr>
                <w:top w:val="single" w:sz="6" w:space="0" w:color="CFD0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421">
                  <w:marLeft w:val="0"/>
                  <w:marRight w:val="0"/>
                  <w:marTop w:val="0"/>
                  <w:marBottom w:val="0"/>
                  <w:divBdr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divBdr>
                  <w:divsChild>
                    <w:div w:id="6003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26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456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3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50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19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2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90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dashed" w:sz="6" w:space="0" w:color="CFCFC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66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6347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294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0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27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Arbuckle</dc:creator>
  <cp:lastModifiedBy>Douglas Arbuckle</cp:lastModifiedBy>
  <cp:revision>12</cp:revision>
  <dcterms:created xsi:type="dcterms:W3CDTF">2016-07-06T13:30:00Z</dcterms:created>
  <dcterms:modified xsi:type="dcterms:W3CDTF">2016-08-14T15:38:00Z</dcterms:modified>
</cp:coreProperties>
</file>