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C9" w:rsidRPr="009F0DA5" w:rsidRDefault="00DA12C9" w:rsidP="00DA12C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-612140</wp:posOffset>
            </wp:positionV>
            <wp:extent cx="1351280" cy="1306830"/>
            <wp:effectExtent l="19050" t="0" r="0" b="0"/>
            <wp:wrapNone/>
            <wp:docPr id="2" name="Picture 1" descr="C:\Documents and Settings\toukonen\Local Settings\Temporary Internet Files\Content.IE5\CA0FRILV\MCSY018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CA0FRILV\MCSY01852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-612140</wp:posOffset>
            </wp:positionV>
            <wp:extent cx="1379220" cy="133096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DA5">
        <w:rPr>
          <w:b/>
        </w:rPr>
        <w:t>Honors Final Exam Review</w:t>
      </w:r>
    </w:p>
    <w:p w:rsidR="00DA12C9" w:rsidRPr="009F0DA5" w:rsidRDefault="00DA12C9" w:rsidP="00DA12C9">
      <w:pPr>
        <w:spacing w:after="0"/>
        <w:jc w:val="center"/>
        <w:rPr>
          <w:b/>
        </w:rPr>
      </w:pPr>
      <w:r>
        <w:rPr>
          <w:b/>
        </w:rPr>
        <w:t>Worksheet 16</w:t>
      </w:r>
    </w:p>
    <w:p w:rsidR="007D68B6" w:rsidRDefault="007D68B6"/>
    <w:p w:rsidR="00DA12C9" w:rsidRPr="00DB357F" w:rsidRDefault="00DA12C9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Which of the following is a nonpolar molecule?  PH</w:t>
      </w:r>
      <w:r w:rsidRPr="00DB357F">
        <w:rPr>
          <w:sz w:val="20"/>
          <w:szCs w:val="20"/>
          <w:vertAlign w:val="subscript"/>
        </w:rPr>
        <w:t>3</w:t>
      </w:r>
      <w:r w:rsidRPr="00DB357F">
        <w:rPr>
          <w:sz w:val="20"/>
          <w:szCs w:val="20"/>
        </w:rPr>
        <w:t>, CH</w:t>
      </w:r>
      <w:r w:rsidRPr="00DB357F">
        <w:rPr>
          <w:sz w:val="20"/>
          <w:szCs w:val="20"/>
          <w:vertAlign w:val="subscript"/>
        </w:rPr>
        <w:t>4</w:t>
      </w:r>
      <w:r w:rsidRPr="00DB357F">
        <w:rPr>
          <w:sz w:val="20"/>
          <w:szCs w:val="20"/>
        </w:rPr>
        <w:t>, CH</w:t>
      </w:r>
      <w:r w:rsidRPr="00DB357F">
        <w:rPr>
          <w:sz w:val="20"/>
          <w:szCs w:val="20"/>
          <w:vertAlign w:val="subscript"/>
        </w:rPr>
        <w:t>4</w:t>
      </w:r>
      <w:r w:rsidRPr="00DB357F">
        <w:rPr>
          <w:sz w:val="20"/>
          <w:szCs w:val="20"/>
        </w:rPr>
        <w:t>OH</w:t>
      </w:r>
      <w:r w:rsidR="00354C20">
        <w:rPr>
          <w:sz w:val="20"/>
          <w:szCs w:val="20"/>
        </w:rPr>
        <w:t xml:space="preserve"> (Ch. 10)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A12C9" w:rsidRPr="00DB357F" w:rsidRDefault="00DA12C9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List all strong bases.</w:t>
      </w:r>
      <w:r w:rsidR="00354C20">
        <w:rPr>
          <w:sz w:val="20"/>
          <w:szCs w:val="20"/>
        </w:rPr>
        <w:t xml:space="preserve"> (Ch. 14)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A12C9" w:rsidRPr="00DB357F" w:rsidRDefault="00DA12C9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The pH of a solution is 7.5, what is the OH</w:t>
      </w:r>
      <w:r w:rsidRPr="00DB357F">
        <w:rPr>
          <w:sz w:val="20"/>
          <w:szCs w:val="20"/>
          <w:vertAlign w:val="superscript"/>
        </w:rPr>
        <w:t>1-</w:t>
      </w:r>
      <w:r w:rsidRPr="00DB357F">
        <w:rPr>
          <w:sz w:val="20"/>
          <w:szCs w:val="20"/>
        </w:rPr>
        <w:t xml:space="preserve"> concentration?</w:t>
      </w:r>
      <w:r w:rsidR="00354C20">
        <w:rPr>
          <w:sz w:val="20"/>
          <w:szCs w:val="20"/>
        </w:rPr>
        <w:t xml:space="preserve"> (Ch. 14)</w:t>
      </w:r>
      <w:r w:rsidR="00D0261F">
        <w:rPr>
          <w:sz w:val="20"/>
          <w:szCs w:val="20"/>
        </w:rPr>
        <w:t xml:space="preserve"> </w:t>
      </w:r>
      <w:r w:rsidR="00D0261F" w:rsidRPr="00D0261F">
        <w:rPr>
          <w:b/>
          <w:sz w:val="20"/>
          <w:szCs w:val="20"/>
        </w:rPr>
        <w:t>(3.16E-7 M)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A12C9" w:rsidRPr="00DB357F" w:rsidRDefault="00D841CE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Determine the mass of CaCl</w:t>
      </w:r>
      <w:r w:rsidRPr="00DB357F">
        <w:rPr>
          <w:sz w:val="20"/>
          <w:szCs w:val="20"/>
          <w:vertAlign w:val="subscript"/>
        </w:rPr>
        <w:t>2</w:t>
      </w:r>
      <w:r w:rsidRPr="00DB357F">
        <w:rPr>
          <w:sz w:val="20"/>
          <w:szCs w:val="20"/>
        </w:rPr>
        <w:t xml:space="preserve"> found in 50 ml of a 1.2 M solution of CaCl</w:t>
      </w:r>
      <w:r w:rsidRPr="00DB357F">
        <w:rPr>
          <w:sz w:val="20"/>
          <w:szCs w:val="20"/>
          <w:vertAlign w:val="subscript"/>
        </w:rPr>
        <w:t>2</w:t>
      </w:r>
      <w:r w:rsidRPr="00DB357F">
        <w:rPr>
          <w:sz w:val="20"/>
          <w:szCs w:val="20"/>
        </w:rPr>
        <w:t>.</w:t>
      </w:r>
      <w:r w:rsidR="00354C20">
        <w:rPr>
          <w:sz w:val="20"/>
          <w:szCs w:val="20"/>
        </w:rPr>
        <w:t xml:space="preserve"> (Ch. 13)</w:t>
      </w:r>
      <w:r w:rsidR="00D0261F">
        <w:rPr>
          <w:sz w:val="20"/>
          <w:szCs w:val="20"/>
        </w:rPr>
        <w:t xml:space="preserve"> </w:t>
      </w:r>
      <w:r w:rsidR="00D0261F" w:rsidRPr="00D0261F">
        <w:rPr>
          <w:b/>
          <w:sz w:val="20"/>
          <w:szCs w:val="20"/>
        </w:rPr>
        <w:t>(6.7 g)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B357F" w:rsidRPr="00DB357F" w:rsidRDefault="00D841CE" w:rsidP="00DB35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15 grams of substance X absorbs 920 J of energy, changing its temperature by 17⁰.  What is the specific heat of this substance?</w:t>
      </w:r>
      <w:r w:rsidR="00354C20">
        <w:rPr>
          <w:sz w:val="20"/>
          <w:szCs w:val="20"/>
        </w:rPr>
        <w:t xml:space="preserve"> (Ch. 12)</w:t>
      </w:r>
      <w:r w:rsidR="00D0261F">
        <w:rPr>
          <w:sz w:val="20"/>
          <w:szCs w:val="20"/>
        </w:rPr>
        <w:t xml:space="preserve"> </w:t>
      </w:r>
      <w:r w:rsidR="00D0261F" w:rsidRPr="00D0261F">
        <w:rPr>
          <w:b/>
          <w:sz w:val="20"/>
          <w:szCs w:val="20"/>
        </w:rPr>
        <w:t>(</w:t>
      </w:r>
      <w:r w:rsidR="00D0261F" w:rsidRPr="00D0261F">
        <w:rPr>
          <w:b/>
          <w:sz w:val="20"/>
          <w:szCs w:val="20"/>
        </w:rPr>
        <w:t>3.6 J/g</w:t>
      </w:r>
      <w:r w:rsidR="00D0261F" w:rsidRPr="00D0261F">
        <w:rPr>
          <w:b/>
          <w:sz w:val="20"/>
          <w:szCs w:val="20"/>
        </w:rPr>
        <w:t xml:space="preserve"> </w:t>
      </w:r>
      <w:proofErr w:type="spellStart"/>
      <w:r w:rsidR="00D0261F" w:rsidRPr="00D0261F">
        <w:rPr>
          <w:b/>
          <w:sz w:val="20"/>
          <w:szCs w:val="20"/>
          <w:vertAlign w:val="superscript"/>
        </w:rPr>
        <w:t>o</w:t>
      </w:r>
      <w:r w:rsidR="00D0261F" w:rsidRPr="00D0261F">
        <w:rPr>
          <w:b/>
          <w:sz w:val="20"/>
          <w:szCs w:val="20"/>
        </w:rPr>
        <w:t>C</w:t>
      </w:r>
      <w:proofErr w:type="spellEnd"/>
      <w:r w:rsidR="00D0261F" w:rsidRPr="00D0261F">
        <w:rPr>
          <w:b/>
          <w:sz w:val="20"/>
          <w:szCs w:val="20"/>
        </w:rPr>
        <w:t>)</w:t>
      </w:r>
    </w:p>
    <w:p w:rsidR="00DB357F" w:rsidRPr="00DB357F" w:rsidRDefault="00DB357F" w:rsidP="00DB357F">
      <w:pPr>
        <w:rPr>
          <w:sz w:val="20"/>
          <w:szCs w:val="20"/>
        </w:rPr>
      </w:pPr>
    </w:p>
    <w:p w:rsidR="00D841CE" w:rsidRPr="00DB357F" w:rsidRDefault="00D841CE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 xml:space="preserve">Consider the reaction: 2 HCl </w:t>
      </w:r>
      <w:r w:rsidRPr="00DB357F">
        <w:rPr>
          <w:sz w:val="20"/>
          <w:szCs w:val="20"/>
        </w:rPr>
        <w:sym w:font="Wingdings" w:char="F0E0"/>
      </w:r>
      <w:r w:rsidRPr="00DB357F">
        <w:rPr>
          <w:sz w:val="20"/>
          <w:szCs w:val="20"/>
        </w:rPr>
        <w:t xml:space="preserve"> H</w:t>
      </w:r>
      <w:r w:rsidRPr="00DB357F">
        <w:rPr>
          <w:sz w:val="20"/>
          <w:szCs w:val="20"/>
          <w:vertAlign w:val="subscript"/>
        </w:rPr>
        <w:t>2</w:t>
      </w:r>
      <w:r w:rsidRPr="00DB357F">
        <w:rPr>
          <w:sz w:val="20"/>
          <w:szCs w:val="20"/>
        </w:rPr>
        <w:t xml:space="preserve"> + Cl</w:t>
      </w:r>
      <w:r w:rsidRPr="00DB357F">
        <w:rPr>
          <w:sz w:val="20"/>
          <w:szCs w:val="20"/>
          <w:vertAlign w:val="subscript"/>
        </w:rPr>
        <w:t>2</w:t>
      </w:r>
      <w:r w:rsidRPr="00DB357F">
        <w:rPr>
          <w:sz w:val="20"/>
          <w:szCs w:val="20"/>
        </w:rPr>
        <w:t xml:space="preserve">    </w:t>
      </w:r>
      <w:r w:rsidRPr="00DB357F">
        <w:rPr>
          <w:sz w:val="20"/>
          <w:szCs w:val="20"/>
        </w:rPr>
        <w:sym w:font="MT Symbol" w:char="F044"/>
      </w:r>
      <w:r w:rsidRPr="00DB357F">
        <w:rPr>
          <w:sz w:val="20"/>
          <w:szCs w:val="20"/>
        </w:rPr>
        <w:t>H = 185 kJ.  How many joules of energy will be absorbed if 95 grams of HCl is reacted?  Is this reaction exothermic or endothermic?</w:t>
      </w:r>
      <w:r w:rsidR="00354C20">
        <w:rPr>
          <w:sz w:val="20"/>
          <w:szCs w:val="20"/>
        </w:rPr>
        <w:t xml:space="preserve"> (Ch. 12)</w:t>
      </w:r>
      <w:r w:rsidR="00D0261F">
        <w:rPr>
          <w:sz w:val="20"/>
          <w:szCs w:val="20"/>
        </w:rPr>
        <w:t xml:space="preserve"> </w:t>
      </w:r>
      <w:r w:rsidR="00D0261F" w:rsidRPr="00D0261F">
        <w:rPr>
          <w:b/>
          <w:sz w:val="20"/>
          <w:szCs w:val="20"/>
        </w:rPr>
        <w:t>(</w:t>
      </w:r>
      <w:r w:rsidR="00D0261F" w:rsidRPr="00D0261F">
        <w:rPr>
          <w:b/>
          <w:sz w:val="20"/>
          <w:szCs w:val="20"/>
        </w:rPr>
        <w:t>241,000 J</w:t>
      </w:r>
      <w:r w:rsidR="00D0261F" w:rsidRPr="00D0261F">
        <w:rPr>
          <w:b/>
          <w:sz w:val="20"/>
          <w:szCs w:val="20"/>
        </w:rPr>
        <w:t>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841CE" w:rsidRPr="00DB357F" w:rsidRDefault="00D0261F" w:rsidP="00D841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one </w:t>
      </w:r>
      <w:r w:rsidR="00D841CE" w:rsidRPr="00DB357F">
        <w:rPr>
          <w:sz w:val="20"/>
          <w:szCs w:val="20"/>
        </w:rPr>
        <w:t>burn</w:t>
      </w:r>
      <w:r>
        <w:rPr>
          <w:sz w:val="20"/>
          <w:szCs w:val="20"/>
        </w:rPr>
        <w:t>s</w:t>
      </w:r>
      <w:r w:rsidR="00D841CE" w:rsidRPr="00DB357F">
        <w:rPr>
          <w:sz w:val="20"/>
          <w:szCs w:val="20"/>
        </w:rPr>
        <w:t xml:space="preserve"> 0.315 moles of hexane (C</w:t>
      </w:r>
      <w:r w:rsidR="00D841CE" w:rsidRPr="00DB357F">
        <w:rPr>
          <w:sz w:val="20"/>
          <w:szCs w:val="20"/>
          <w:vertAlign w:val="subscript"/>
        </w:rPr>
        <w:t>6</w:t>
      </w:r>
      <w:r w:rsidR="00D841CE" w:rsidRPr="00DB357F">
        <w:rPr>
          <w:sz w:val="20"/>
          <w:szCs w:val="20"/>
        </w:rPr>
        <w:t>H</w:t>
      </w:r>
      <w:r w:rsidR="00D841CE" w:rsidRPr="00DB357F">
        <w:rPr>
          <w:sz w:val="20"/>
          <w:szCs w:val="20"/>
          <w:vertAlign w:val="subscript"/>
        </w:rPr>
        <w:t>14</w:t>
      </w:r>
      <w:r w:rsidR="00D841CE" w:rsidRPr="00DB357F">
        <w:rPr>
          <w:sz w:val="20"/>
          <w:szCs w:val="20"/>
        </w:rPr>
        <w:t>) in a bomb calorimeter containing 5.65 liters of water, what’s the molar</w:t>
      </w:r>
      <w:r w:rsidR="0007061F">
        <w:rPr>
          <w:sz w:val="20"/>
          <w:szCs w:val="20"/>
        </w:rPr>
        <w:t xml:space="preserve"> heat of combustion of hexane if</w:t>
      </w:r>
      <w:r w:rsidR="00D841CE" w:rsidRPr="00DB357F">
        <w:rPr>
          <w:sz w:val="20"/>
          <w:szCs w:val="20"/>
        </w:rPr>
        <w:t xml:space="preserve"> the water temperature rises 55.4</w:t>
      </w:r>
      <w:r w:rsidR="00D841CE" w:rsidRPr="00DB357F">
        <w:rPr>
          <w:sz w:val="20"/>
          <w:szCs w:val="20"/>
          <w:vertAlign w:val="superscript"/>
        </w:rPr>
        <w:t>0</w:t>
      </w:r>
      <w:r w:rsidR="00D841CE" w:rsidRPr="00DB357F">
        <w:rPr>
          <w:sz w:val="20"/>
          <w:szCs w:val="20"/>
        </w:rPr>
        <w:t xml:space="preserve"> C?  The heat capacity of water is 4.184 J/g</w:t>
      </w:r>
      <w:r w:rsidR="00D841CE" w:rsidRPr="00DB357F">
        <w:rPr>
          <w:sz w:val="20"/>
          <w:szCs w:val="20"/>
          <w:vertAlign w:val="superscript"/>
        </w:rPr>
        <w:t>0</w:t>
      </w:r>
      <w:r w:rsidR="00D841CE" w:rsidRPr="00DB357F">
        <w:rPr>
          <w:sz w:val="20"/>
          <w:szCs w:val="20"/>
        </w:rPr>
        <w:t>C.</w:t>
      </w:r>
      <w:r w:rsidR="00354C20">
        <w:rPr>
          <w:sz w:val="20"/>
          <w:szCs w:val="20"/>
        </w:rPr>
        <w:t xml:space="preserve"> (Ch. 12)</w:t>
      </w:r>
      <w:r w:rsidRPr="00D0261F">
        <w:rPr>
          <w:b/>
          <w:sz w:val="20"/>
          <w:szCs w:val="20"/>
        </w:rPr>
        <w:t xml:space="preserve"> (</w:t>
      </w:r>
      <w:r w:rsidRPr="00D0261F">
        <w:rPr>
          <w:b/>
          <w:sz w:val="20"/>
          <w:szCs w:val="20"/>
        </w:rPr>
        <w:t>4.16E6 J/</w:t>
      </w:r>
      <w:proofErr w:type="spellStart"/>
      <w:r w:rsidRPr="00D0261F">
        <w:rPr>
          <w:b/>
          <w:sz w:val="20"/>
          <w:szCs w:val="20"/>
        </w:rPr>
        <w:t>mol</w:t>
      </w:r>
      <w:proofErr w:type="spellEnd"/>
      <w:r w:rsidRPr="00D0261F">
        <w:rPr>
          <w:b/>
          <w:sz w:val="20"/>
          <w:szCs w:val="20"/>
        </w:rPr>
        <w:t>)</w:t>
      </w:r>
    </w:p>
    <w:p w:rsidR="00DB357F" w:rsidRPr="00DB357F" w:rsidRDefault="00DB357F" w:rsidP="00DB357F">
      <w:pPr>
        <w:rPr>
          <w:sz w:val="20"/>
          <w:szCs w:val="20"/>
        </w:rPr>
      </w:pPr>
    </w:p>
    <w:p w:rsidR="00D841CE" w:rsidRPr="00DB357F" w:rsidRDefault="003F2E23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>As an electron moves from energy level 6 to energy level 2, is it absorbing energy or releasing energy?  Explain your answer.</w:t>
      </w:r>
      <w:r w:rsidR="00354C20">
        <w:rPr>
          <w:sz w:val="20"/>
          <w:szCs w:val="20"/>
        </w:rPr>
        <w:t xml:space="preserve"> (Ch. 9)</w:t>
      </w: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DB357F" w:rsidRPr="00DB357F" w:rsidRDefault="00DB357F" w:rsidP="00DB357F">
      <w:pPr>
        <w:pStyle w:val="ListParagraph"/>
        <w:rPr>
          <w:sz w:val="20"/>
          <w:szCs w:val="20"/>
        </w:rPr>
      </w:pPr>
    </w:p>
    <w:p w:rsidR="003F2E23" w:rsidRPr="00DB357F" w:rsidRDefault="003F2E23" w:rsidP="00DA12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57F">
        <w:rPr>
          <w:sz w:val="20"/>
          <w:szCs w:val="20"/>
        </w:rPr>
        <w:t xml:space="preserve">Rank the following elements from most </w:t>
      </w:r>
      <w:bookmarkStart w:id="0" w:name="_GoBack"/>
      <w:bookmarkEnd w:id="0"/>
      <w:r w:rsidRPr="00DB357F">
        <w:rPr>
          <w:sz w:val="20"/>
          <w:szCs w:val="20"/>
        </w:rPr>
        <w:t xml:space="preserve">stable to least stable.  In, Cd, </w:t>
      </w:r>
      <w:proofErr w:type="spellStart"/>
      <w:r w:rsidRPr="00DB357F">
        <w:rPr>
          <w:sz w:val="20"/>
          <w:szCs w:val="20"/>
        </w:rPr>
        <w:t>Rn</w:t>
      </w:r>
      <w:proofErr w:type="spellEnd"/>
      <w:r w:rsidRPr="00DB357F">
        <w:rPr>
          <w:sz w:val="20"/>
          <w:szCs w:val="20"/>
        </w:rPr>
        <w:t xml:space="preserve">, </w:t>
      </w:r>
      <w:proofErr w:type="spellStart"/>
      <w:r w:rsidRPr="00DB357F">
        <w:rPr>
          <w:sz w:val="20"/>
          <w:szCs w:val="20"/>
        </w:rPr>
        <w:t>Rb</w:t>
      </w:r>
      <w:proofErr w:type="spellEnd"/>
      <w:r w:rsidRPr="00DB357F">
        <w:rPr>
          <w:sz w:val="20"/>
          <w:szCs w:val="20"/>
        </w:rPr>
        <w:t>.  Explain your ranking.</w:t>
      </w:r>
      <w:r w:rsidR="00354C20">
        <w:rPr>
          <w:sz w:val="20"/>
          <w:szCs w:val="20"/>
        </w:rPr>
        <w:t xml:space="preserve"> (Ch. 9)</w:t>
      </w:r>
    </w:p>
    <w:p w:rsidR="00DB357F" w:rsidRPr="00DB357F" w:rsidRDefault="00DB357F" w:rsidP="00DB357F">
      <w:pPr>
        <w:rPr>
          <w:sz w:val="20"/>
          <w:szCs w:val="20"/>
        </w:rPr>
      </w:pPr>
    </w:p>
    <w:p w:rsidR="003F2E23" w:rsidRPr="00DB357F" w:rsidRDefault="003F2E23" w:rsidP="003F2E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B357F">
        <w:rPr>
          <w:rFonts w:eastAsia="Times New Roman" w:cs="Times New Roman"/>
          <w:color w:val="000000"/>
          <w:sz w:val="20"/>
          <w:szCs w:val="20"/>
        </w:rPr>
        <w:t>A student adds 200.0g of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7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DB357F">
        <w:rPr>
          <w:rFonts w:eastAsia="Times New Roman" w:cs="Times New Roman"/>
          <w:color w:val="000000"/>
          <w:sz w:val="20"/>
          <w:szCs w:val="20"/>
        </w:rPr>
        <w:t xml:space="preserve"> to an excess of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DB357F">
        <w:rPr>
          <w:rFonts w:eastAsia="Times New Roman" w:cs="Times New Roman"/>
          <w:color w:val="000000"/>
          <w:sz w:val="20"/>
          <w:szCs w:val="20"/>
        </w:rPr>
        <w:t>, this produces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9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 xml:space="preserve"> and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DB357F">
        <w:rPr>
          <w:rFonts w:eastAsia="Times New Roman" w:cs="Times New Roman"/>
          <w:color w:val="000000"/>
          <w:sz w:val="20"/>
          <w:szCs w:val="20"/>
        </w:rPr>
        <w:t>.  Calculate the percent yield if 231 g of aspirin (C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9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>) is produced.</w:t>
      </w:r>
      <w:r w:rsidR="00354C20">
        <w:rPr>
          <w:rFonts w:eastAsia="Times New Roman" w:cs="Times New Roman"/>
          <w:color w:val="000000"/>
          <w:sz w:val="20"/>
          <w:szCs w:val="20"/>
        </w:rPr>
        <w:t xml:space="preserve"> (Stoichiometry)</w:t>
      </w:r>
      <w:r w:rsidR="00D026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0261F" w:rsidRPr="00D0261F">
        <w:rPr>
          <w:rFonts w:eastAsia="Times New Roman" w:cs="Times New Roman"/>
          <w:b/>
          <w:color w:val="000000"/>
          <w:sz w:val="20"/>
          <w:szCs w:val="20"/>
        </w:rPr>
        <w:t>(</w:t>
      </w:r>
      <w:r w:rsidR="00D0261F" w:rsidRPr="00D0261F">
        <w:rPr>
          <w:rFonts w:eastAsia="Times New Roman" w:cs="Times New Roman"/>
          <w:b/>
          <w:color w:val="000000"/>
          <w:sz w:val="20"/>
          <w:szCs w:val="20"/>
        </w:rPr>
        <w:t>88.5%</w:t>
      </w:r>
      <w:r w:rsidR="00D0261F" w:rsidRPr="00D0261F">
        <w:rPr>
          <w:rFonts w:eastAsia="Times New Roman" w:cs="Times New Roman"/>
          <w:b/>
          <w:color w:val="000000"/>
          <w:sz w:val="20"/>
          <w:szCs w:val="20"/>
        </w:rPr>
        <w:t>)</w:t>
      </w:r>
    </w:p>
    <w:p w:rsidR="003F2E23" w:rsidRPr="00DB357F" w:rsidRDefault="003F2E23" w:rsidP="003F2E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vertAlign w:val="subscript"/>
        </w:rPr>
      </w:pPr>
      <w:r w:rsidRPr="00DB357F">
        <w:rPr>
          <w:rFonts w:eastAsia="Times New Roman" w:cs="Times New Roman"/>
          <w:color w:val="000000"/>
          <w:sz w:val="20"/>
          <w:szCs w:val="20"/>
        </w:rPr>
        <w:t>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7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3   </w:t>
      </w:r>
      <w:r w:rsidRPr="00DB357F">
        <w:rPr>
          <w:rFonts w:eastAsia="Times New Roman" w:cs="Times New Roman"/>
          <w:color w:val="000000"/>
          <w:sz w:val="20"/>
          <w:szCs w:val="20"/>
        </w:rPr>
        <w:t>+  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DB357F">
        <w:rPr>
          <w:rFonts w:eastAsia="Times New Roman" w:cs="Times New Roman"/>
          <w:color w:val="000000"/>
          <w:sz w:val="20"/>
          <w:szCs w:val="20"/>
        </w:rPr>
        <w:t xml:space="preserve">   </w:t>
      </w:r>
      <w:r w:rsidRPr="00DB357F">
        <w:rPr>
          <w:sz w:val="20"/>
          <w:szCs w:val="20"/>
        </w:rPr>
        <w:sym w:font="Wingdings" w:char="00E0"/>
      </w:r>
      <w:r w:rsidRPr="00DB357F">
        <w:rPr>
          <w:rFonts w:eastAsia="Times New Roman" w:cs="Times New Roman"/>
          <w:color w:val="000000"/>
          <w:sz w:val="20"/>
          <w:szCs w:val="20"/>
        </w:rPr>
        <w:t xml:space="preserve">   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9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 xml:space="preserve"> +   C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DB357F">
        <w:rPr>
          <w:rFonts w:eastAsia="Times New Roman" w:cs="Times New Roman"/>
          <w:color w:val="000000"/>
          <w:sz w:val="20"/>
          <w:szCs w:val="20"/>
        </w:rPr>
        <w:t>H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DB357F">
        <w:rPr>
          <w:rFonts w:eastAsia="Times New Roman" w:cs="Times New Roman"/>
          <w:color w:val="000000"/>
          <w:sz w:val="20"/>
          <w:szCs w:val="20"/>
        </w:rPr>
        <w:t>O</w:t>
      </w:r>
      <w:r w:rsidRPr="00DB357F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</w:p>
    <w:p w:rsidR="003F2E23" w:rsidRPr="003F2E23" w:rsidRDefault="003F2E23" w:rsidP="003F2E2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2E23" w:rsidRPr="003F2E23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3855"/>
    <w:multiLevelType w:val="hybridMultilevel"/>
    <w:tmpl w:val="A632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2C9"/>
    <w:rsid w:val="0007061F"/>
    <w:rsid w:val="00123AD7"/>
    <w:rsid w:val="001267D7"/>
    <w:rsid w:val="00210AB6"/>
    <w:rsid w:val="00354C20"/>
    <w:rsid w:val="003E25EC"/>
    <w:rsid w:val="003F2E23"/>
    <w:rsid w:val="007D68B6"/>
    <w:rsid w:val="00826CA0"/>
    <w:rsid w:val="00894E1E"/>
    <w:rsid w:val="008F23C0"/>
    <w:rsid w:val="00D0261F"/>
    <w:rsid w:val="00D1332B"/>
    <w:rsid w:val="00D75907"/>
    <w:rsid w:val="00D841CE"/>
    <w:rsid w:val="00D948C6"/>
    <w:rsid w:val="00DA12C9"/>
    <w:rsid w:val="00DB357F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BDACC-DA86-4BCD-BBEA-899B1E1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8</cp:revision>
  <dcterms:created xsi:type="dcterms:W3CDTF">2009-05-24T01:39:00Z</dcterms:created>
  <dcterms:modified xsi:type="dcterms:W3CDTF">2013-05-31T19:48:00Z</dcterms:modified>
</cp:coreProperties>
</file>